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E8" w:rsidRDefault="00637CE8" w:rsidP="00637CE8">
      <w:pPr>
        <w:pStyle w:val="a3"/>
        <w:jc w:val="center"/>
        <w:rPr>
          <w:rFonts w:ascii="Times New Roman" w:hAnsi="Times New Roman" w:cs="Times New Roman"/>
          <w:b/>
        </w:rPr>
      </w:pPr>
      <w:r w:rsidRPr="00637CE8">
        <w:rPr>
          <w:rFonts w:ascii="Times New Roman" w:hAnsi="Times New Roman" w:cs="Times New Roman"/>
          <w:b/>
        </w:rPr>
        <w:t>Численность обучающихся по реализуемым образовательным программам</w:t>
      </w:r>
    </w:p>
    <w:p w:rsidR="00637CE8" w:rsidRDefault="00637CE8" w:rsidP="00637CE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37CE8" w:rsidTr="004D67A0">
        <w:tc>
          <w:tcPr>
            <w:tcW w:w="7933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Общая численность обучающихся </w:t>
            </w:r>
          </w:p>
        </w:tc>
        <w:tc>
          <w:tcPr>
            <w:tcW w:w="1412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190 чел.</w:t>
            </w:r>
          </w:p>
        </w:tc>
      </w:tr>
      <w:tr w:rsidR="00637CE8" w:rsidTr="004D67A0">
        <w:tc>
          <w:tcPr>
            <w:tcW w:w="7933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12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</w:tr>
      <w:tr w:rsidR="00637CE8" w:rsidTr="004D67A0">
        <w:tc>
          <w:tcPr>
            <w:tcW w:w="7933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12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190 чел.</w:t>
            </w:r>
          </w:p>
        </w:tc>
      </w:tr>
      <w:tr w:rsidR="00637CE8" w:rsidTr="004D67A0">
        <w:tc>
          <w:tcPr>
            <w:tcW w:w="7933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12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</w:tr>
      <w:tr w:rsidR="00637CE8" w:rsidTr="004D67A0">
        <w:tc>
          <w:tcPr>
            <w:tcW w:w="7933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12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</w:tr>
    </w:tbl>
    <w:p w:rsidR="00637CE8" w:rsidRDefault="00637CE8" w:rsidP="00637CE8">
      <w:pPr>
        <w:pStyle w:val="a3"/>
        <w:rPr>
          <w:rFonts w:ascii="Times New Roman" w:hAnsi="Times New Roman" w:cs="Times New Roman"/>
          <w:b/>
        </w:rPr>
      </w:pPr>
    </w:p>
    <w:p w:rsidR="00637CE8" w:rsidRDefault="00637CE8" w:rsidP="00637CE8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2238"/>
        <w:gridCol w:w="1164"/>
        <w:gridCol w:w="1553"/>
      </w:tblGrid>
      <w:tr w:rsidR="00637CE8" w:rsidTr="00637CE8">
        <w:tc>
          <w:tcPr>
            <w:tcW w:w="2835" w:type="dxa"/>
            <w:vMerge w:val="restart"/>
          </w:tcPr>
          <w:p w:rsid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37CE8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4962" w:type="dxa"/>
            <w:gridSpan w:val="3"/>
          </w:tcPr>
          <w:p w:rsid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37CE8">
              <w:rPr>
                <w:rFonts w:ascii="Times New Roman" w:hAnsi="Times New Roman" w:cs="Times New Roman"/>
              </w:rPr>
              <w:t>За счёт Бюджетных ассигнований</w:t>
            </w:r>
          </w:p>
        </w:tc>
        <w:tc>
          <w:tcPr>
            <w:tcW w:w="1553" w:type="dxa"/>
            <w:vMerge w:val="restart"/>
          </w:tcPr>
          <w:p w:rsid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37CE8">
              <w:rPr>
                <w:rFonts w:ascii="Times New Roman" w:hAnsi="Times New Roman" w:cs="Times New Roman"/>
              </w:rPr>
              <w:t>Средств физических и (или) юридических лиц</w:t>
            </w:r>
          </w:p>
        </w:tc>
      </w:tr>
      <w:tr w:rsidR="00637CE8" w:rsidTr="00637CE8">
        <w:tc>
          <w:tcPr>
            <w:tcW w:w="2835" w:type="dxa"/>
            <w:vMerge/>
          </w:tcPr>
          <w:p w:rsidR="00637CE8" w:rsidRDefault="00637CE8" w:rsidP="00637CE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CE8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637CE8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238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CE8">
              <w:rPr>
                <w:rFonts w:ascii="Times New Roman" w:hAnsi="Times New Roman" w:cs="Times New Roman"/>
              </w:rPr>
              <w:t>бюджетов</w:t>
            </w:r>
            <w:proofErr w:type="gramEnd"/>
            <w:r w:rsidRPr="00637CE8">
              <w:rPr>
                <w:rFonts w:ascii="Times New Roman" w:hAnsi="Times New Roman" w:cs="Times New Roman"/>
              </w:rPr>
              <w:t xml:space="preserve"> субъекта Российской Федерации</w:t>
            </w:r>
          </w:p>
        </w:tc>
        <w:tc>
          <w:tcPr>
            <w:tcW w:w="1164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7CE8">
              <w:rPr>
                <w:rFonts w:ascii="Times New Roman" w:hAnsi="Times New Roman" w:cs="Times New Roman"/>
              </w:rPr>
              <w:t>местных</w:t>
            </w:r>
            <w:proofErr w:type="gramEnd"/>
            <w:r w:rsidRPr="00637CE8">
              <w:rPr>
                <w:rFonts w:ascii="Times New Roman" w:hAnsi="Times New Roman" w:cs="Times New Roman"/>
              </w:rPr>
              <w:t xml:space="preserve"> бюджетов</w:t>
            </w:r>
          </w:p>
        </w:tc>
        <w:tc>
          <w:tcPr>
            <w:tcW w:w="1553" w:type="dxa"/>
            <w:vMerge/>
          </w:tcPr>
          <w:p w:rsidR="00637CE8" w:rsidRDefault="00637CE8" w:rsidP="00637CE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37CE8" w:rsidTr="00637CE8">
        <w:tc>
          <w:tcPr>
            <w:tcW w:w="2835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Основная образовательная программа дошкольного образования</w:t>
            </w:r>
          </w:p>
        </w:tc>
        <w:tc>
          <w:tcPr>
            <w:tcW w:w="1560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137, в том числе иностранных граждан - 0 человек</w:t>
            </w:r>
          </w:p>
        </w:tc>
        <w:tc>
          <w:tcPr>
            <w:tcW w:w="1164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</w:tr>
      <w:tr w:rsidR="00637CE8" w:rsidTr="00637CE8">
        <w:tc>
          <w:tcPr>
            <w:tcW w:w="2835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Адаптированная основная образовательная программа дошкольного образования для воспитанников с ТНР</w:t>
            </w:r>
          </w:p>
        </w:tc>
        <w:tc>
          <w:tcPr>
            <w:tcW w:w="1560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28, в том числе иностранных граждан - 0 человек</w:t>
            </w:r>
          </w:p>
        </w:tc>
        <w:tc>
          <w:tcPr>
            <w:tcW w:w="1164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</w:tr>
      <w:tr w:rsidR="00637CE8" w:rsidTr="00637CE8">
        <w:tc>
          <w:tcPr>
            <w:tcW w:w="2835" w:type="dxa"/>
            <w:vAlign w:val="center"/>
          </w:tcPr>
          <w:p w:rsidR="00637CE8" w:rsidRPr="00637CE8" w:rsidRDefault="00637CE8" w:rsidP="00637CE8">
            <w:pPr>
              <w:pStyle w:val="a3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Адаптированная основная образовательная программа дошкольного образования для воспитанников с ЗПР</w:t>
            </w:r>
          </w:p>
        </w:tc>
        <w:tc>
          <w:tcPr>
            <w:tcW w:w="1560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8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25, в том числе иностранных граждан - 0 человек</w:t>
            </w:r>
          </w:p>
        </w:tc>
        <w:tc>
          <w:tcPr>
            <w:tcW w:w="1164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vAlign w:val="center"/>
          </w:tcPr>
          <w:p w:rsidR="00637CE8" w:rsidRPr="00637CE8" w:rsidRDefault="00637CE8" w:rsidP="00637C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7CE8">
              <w:rPr>
                <w:rFonts w:ascii="Times New Roman" w:hAnsi="Times New Roman" w:cs="Times New Roman"/>
              </w:rPr>
              <w:t>0</w:t>
            </w:r>
          </w:p>
        </w:tc>
      </w:tr>
    </w:tbl>
    <w:p w:rsidR="00637CE8" w:rsidRDefault="00637CE8" w:rsidP="00637CE8">
      <w:pPr>
        <w:pStyle w:val="a3"/>
        <w:rPr>
          <w:rFonts w:ascii="Times New Roman" w:hAnsi="Times New Roman" w:cs="Times New Roman"/>
          <w:b/>
        </w:rPr>
      </w:pPr>
    </w:p>
    <w:p w:rsidR="00637CE8" w:rsidRPr="00637CE8" w:rsidRDefault="00637CE8" w:rsidP="00637CE8">
      <w:pPr>
        <w:pStyle w:val="a3"/>
        <w:rPr>
          <w:rFonts w:ascii="Times New Roman" w:hAnsi="Times New Roman" w:cs="Times New Roman"/>
          <w:b/>
        </w:rPr>
      </w:pPr>
    </w:p>
    <w:p w:rsidR="00637CE8" w:rsidRPr="00637CE8" w:rsidRDefault="00637CE8" w:rsidP="00637CE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637CE8" w:rsidRPr="0063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07"/>
    <w:rsid w:val="00637CE8"/>
    <w:rsid w:val="00831451"/>
    <w:rsid w:val="009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7AAA0-CA33-4B04-98EA-61034235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CE8"/>
    <w:pPr>
      <w:spacing w:after="0" w:line="240" w:lineRule="auto"/>
    </w:pPr>
  </w:style>
  <w:style w:type="table" w:styleId="a4">
    <w:name w:val="Table Grid"/>
    <w:basedOn w:val="a1"/>
    <w:uiPriority w:val="39"/>
    <w:rsid w:val="0063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UserCrossD</cp:lastModifiedBy>
  <cp:revision>3</cp:revision>
  <dcterms:created xsi:type="dcterms:W3CDTF">2023-12-25T08:19:00Z</dcterms:created>
  <dcterms:modified xsi:type="dcterms:W3CDTF">2023-12-25T08:29:00Z</dcterms:modified>
</cp:coreProperties>
</file>